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0A" w:rsidRPr="00C1360A" w:rsidRDefault="00EF5DA8" w:rsidP="00C1360A">
      <w:pPr>
        <w:rPr>
          <w:rFonts w:ascii="Arial" w:hAnsi="Arial" w:cs="Arial"/>
          <w:sz w:val="24"/>
          <w:szCs w:val="24"/>
        </w:rPr>
      </w:pPr>
      <w:r>
        <w:rPr>
          <w:rFonts w:ascii="Arial" w:hAnsi="Arial" w:cs="Arial"/>
          <w:sz w:val="24"/>
          <w:szCs w:val="24"/>
          <w:lang w:val="en-US"/>
        </w:rPr>
        <w:t>By</w:t>
      </w:r>
      <w:r w:rsidR="00C1360A" w:rsidRPr="00C1360A">
        <w:rPr>
          <w:rFonts w:ascii="Arial" w:hAnsi="Arial" w:cs="Arial"/>
          <w:sz w:val="24"/>
          <w:szCs w:val="24"/>
        </w:rPr>
        <w:t xml:space="preserve"> the invitation of the "Betel Bulgaria" in Sofia will be held</w:t>
      </w:r>
    </w:p>
    <w:p w:rsidR="00C1360A" w:rsidRPr="00C1360A" w:rsidRDefault="00C1360A" w:rsidP="00C1360A">
      <w:pPr>
        <w:rPr>
          <w:rFonts w:ascii="Arial" w:hAnsi="Arial" w:cs="Arial"/>
          <w:sz w:val="24"/>
          <w:szCs w:val="24"/>
        </w:rPr>
      </w:pPr>
      <w:r w:rsidRPr="00C1360A">
        <w:rPr>
          <w:rFonts w:ascii="Arial" w:hAnsi="Arial" w:cs="Arial"/>
          <w:sz w:val="24"/>
          <w:szCs w:val="24"/>
        </w:rPr>
        <w:t>Seminar "Dedicated to helping individuals suffering from addictions and their families"</w:t>
      </w:r>
    </w:p>
    <w:p w:rsidR="00C1360A" w:rsidRPr="00C1360A" w:rsidRDefault="00C1360A" w:rsidP="00C1360A">
      <w:pPr>
        <w:rPr>
          <w:rFonts w:ascii="Arial" w:hAnsi="Arial" w:cs="Arial"/>
          <w:sz w:val="24"/>
          <w:szCs w:val="24"/>
        </w:rPr>
      </w:pPr>
      <w:r w:rsidRPr="00C1360A">
        <w:rPr>
          <w:rFonts w:ascii="Arial" w:hAnsi="Arial" w:cs="Arial"/>
          <w:sz w:val="24"/>
          <w:szCs w:val="24"/>
        </w:rPr>
        <w:t>The workshop is a shared experience of the Association "Betel International" for 30 years working with addicts.</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Speakers:</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 Elliot Tepper, president of the association "Betel International"</w:t>
      </w:r>
    </w:p>
    <w:p w:rsidR="00C1360A" w:rsidRPr="00C1360A" w:rsidRDefault="00C1360A" w:rsidP="00C1360A">
      <w:pPr>
        <w:rPr>
          <w:rFonts w:ascii="Arial" w:hAnsi="Arial" w:cs="Arial"/>
          <w:sz w:val="24"/>
          <w:szCs w:val="24"/>
        </w:rPr>
      </w:pPr>
      <w:r w:rsidRPr="00C1360A">
        <w:rPr>
          <w:rFonts w:ascii="Arial" w:hAnsi="Arial" w:cs="Arial"/>
          <w:sz w:val="24"/>
          <w:szCs w:val="24"/>
        </w:rPr>
        <w:t>-  Javier Gonzalez, Secretary of the Association and one of the first set free by the program of "Betel"</w:t>
      </w:r>
    </w:p>
    <w:p w:rsidR="00C1360A" w:rsidRPr="00C1360A" w:rsidRDefault="00C1360A" w:rsidP="00C1360A">
      <w:pPr>
        <w:rPr>
          <w:rFonts w:ascii="Arial" w:hAnsi="Arial" w:cs="Arial"/>
          <w:sz w:val="24"/>
          <w:szCs w:val="24"/>
        </w:rPr>
      </w:pPr>
      <w:r w:rsidRPr="00C1360A">
        <w:rPr>
          <w:rFonts w:ascii="Arial" w:hAnsi="Arial" w:cs="Arial"/>
          <w:sz w:val="24"/>
          <w:szCs w:val="24"/>
        </w:rPr>
        <w:t xml:space="preserve">  </w:t>
      </w:r>
    </w:p>
    <w:p w:rsidR="00C1360A" w:rsidRPr="00C1360A" w:rsidRDefault="00C1360A" w:rsidP="00C1360A">
      <w:pPr>
        <w:rPr>
          <w:rFonts w:ascii="Arial" w:hAnsi="Arial" w:cs="Arial"/>
          <w:sz w:val="24"/>
          <w:szCs w:val="24"/>
        </w:rPr>
      </w:pPr>
      <w:r w:rsidRPr="00C1360A">
        <w:rPr>
          <w:rFonts w:ascii="Arial" w:hAnsi="Arial" w:cs="Arial"/>
          <w:sz w:val="24"/>
          <w:szCs w:val="24"/>
        </w:rPr>
        <w:t>October 15, 2015, Hall 3, Cultural center "Krasno Selo" Tsar Boris III №41, 1612 Sofia |</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For whom is the event:</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  Families and relatives suffering from any addiction persons</w:t>
      </w:r>
    </w:p>
    <w:p w:rsidR="00C1360A" w:rsidRPr="00C1360A" w:rsidRDefault="00C1360A" w:rsidP="00C1360A">
      <w:pPr>
        <w:rPr>
          <w:rFonts w:ascii="Arial" w:hAnsi="Arial" w:cs="Arial"/>
          <w:sz w:val="24"/>
          <w:szCs w:val="24"/>
        </w:rPr>
      </w:pPr>
      <w:r w:rsidRPr="00C1360A">
        <w:rPr>
          <w:rFonts w:ascii="Arial" w:hAnsi="Arial" w:cs="Arial"/>
          <w:sz w:val="24"/>
          <w:szCs w:val="24"/>
        </w:rPr>
        <w:t>- Public and municipal administration decision makers, magistrates, lawyers, journalists, etc.</w:t>
      </w:r>
    </w:p>
    <w:p w:rsidR="00C1360A" w:rsidRPr="00C1360A" w:rsidRDefault="00C1360A" w:rsidP="00C1360A">
      <w:pPr>
        <w:rPr>
          <w:rFonts w:ascii="Arial" w:hAnsi="Arial" w:cs="Arial"/>
          <w:sz w:val="24"/>
          <w:szCs w:val="24"/>
        </w:rPr>
      </w:pPr>
      <w:r w:rsidRPr="00C1360A">
        <w:rPr>
          <w:rFonts w:ascii="Arial" w:hAnsi="Arial" w:cs="Arial"/>
          <w:sz w:val="24"/>
          <w:szCs w:val="24"/>
        </w:rPr>
        <w:t>- NGOs working in the field of prevention, treatment and rehabilitation of persons addicted to narcotic drugs and psychotropic substances</w:t>
      </w:r>
    </w:p>
    <w:p w:rsidR="00C1360A" w:rsidRPr="00C1360A" w:rsidRDefault="00C1360A" w:rsidP="00C1360A">
      <w:pPr>
        <w:rPr>
          <w:rFonts w:ascii="Arial" w:hAnsi="Arial" w:cs="Arial"/>
          <w:sz w:val="24"/>
          <w:szCs w:val="24"/>
        </w:rPr>
      </w:pPr>
      <w:r w:rsidRPr="00C1360A">
        <w:rPr>
          <w:rFonts w:ascii="Arial" w:hAnsi="Arial" w:cs="Arial"/>
          <w:sz w:val="24"/>
          <w:szCs w:val="24"/>
        </w:rPr>
        <w:t>- Civil Society</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About the speakers:</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Elliott Tepar- Founder and International Director of the Association "Betel International"; missionary serving in WEC International / www.wec.org /; President of AMEC (The assemblies of WEC, Int.) And Senior Pastor at Christian church "Bethel", Madrid, Spain. Financier by education, taught at Harvard University, USA.</w:t>
      </w:r>
    </w:p>
    <w:p w:rsidR="00C1360A" w:rsidRPr="00C1360A" w:rsidRDefault="00C1360A" w:rsidP="00C1360A">
      <w:pPr>
        <w:rPr>
          <w:rFonts w:ascii="Arial" w:hAnsi="Arial" w:cs="Arial"/>
          <w:sz w:val="24"/>
          <w:szCs w:val="24"/>
        </w:rPr>
      </w:pPr>
      <w:r w:rsidRPr="00C1360A">
        <w:rPr>
          <w:rFonts w:ascii="Arial" w:hAnsi="Arial" w:cs="Arial"/>
          <w:sz w:val="24"/>
          <w:szCs w:val="24"/>
        </w:rPr>
        <w:t>Author of the book "The Price of the kingdom" - http://blog.christianfocus.com</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 xml:space="preserve"> </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Javier Gonzales - Main secretary and pastor in the Central church of Betel Internacional in Madrid, Spain; musician and music director; a longtime expert in working with addicts psychotropic substances.</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Program</w:t>
      </w:r>
    </w:p>
    <w:p w:rsidR="00C1360A" w:rsidRPr="00C1360A" w:rsidRDefault="00C1360A" w:rsidP="00C1360A">
      <w:pPr>
        <w:rPr>
          <w:rFonts w:ascii="Arial" w:hAnsi="Arial" w:cs="Arial"/>
          <w:sz w:val="24"/>
          <w:szCs w:val="24"/>
        </w:rPr>
      </w:pPr>
      <w:r w:rsidRPr="00C1360A">
        <w:rPr>
          <w:rFonts w:ascii="Arial" w:hAnsi="Arial" w:cs="Arial"/>
          <w:sz w:val="24"/>
          <w:szCs w:val="24"/>
        </w:rPr>
        <w:t>5:00 p.m. to 18:30 Session 1: Presentation of Associacion "Betel Internacional".</w:t>
      </w:r>
    </w:p>
    <w:p w:rsidR="00C1360A" w:rsidRPr="00C1360A" w:rsidRDefault="00C1360A" w:rsidP="00C1360A">
      <w:pPr>
        <w:rPr>
          <w:rFonts w:ascii="Arial" w:hAnsi="Arial" w:cs="Arial"/>
          <w:sz w:val="24"/>
          <w:szCs w:val="24"/>
        </w:rPr>
      </w:pPr>
      <w:r w:rsidRPr="00C1360A">
        <w:rPr>
          <w:rFonts w:ascii="Arial" w:hAnsi="Arial" w:cs="Arial"/>
          <w:sz w:val="24"/>
          <w:szCs w:val="24"/>
        </w:rPr>
        <w:t>-  How it all began 30 years ago,</w:t>
      </w:r>
    </w:p>
    <w:p w:rsidR="00C1360A" w:rsidRPr="00C1360A" w:rsidRDefault="00C1360A" w:rsidP="00C1360A">
      <w:pPr>
        <w:rPr>
          <w:rFonts w:ascii="Arial" w:hAnsi="Arial" w:cs="Arial"/>
          <w:sz w:val="24"/>
          <w:szCs w:val="24"/>
        </w:rPr>
      </w:pPr>
      <w:r w:rsidRPr="00C1360A">
        <w:rPr>
          <w:rFonts w:ascii="Arial" w:hAnsi="Arial" w:cs="Arial"/>
          <w:sz w:val="24"/>
          <w:szCs w:val="24"/>
        </w:rPr>
        <w:t>-  What does it mean to dedicate yourself to work with dependents,</w:t>
      </w:r>
    </w:p>
    <w:p w:rsidR="00C1360A" w:rsidRPr="00C1360A" w:rsidRDefault="00C1360A" w:rsidP="00C1360A">
      <w:pPr>
        <w:rPr>
          <w:rFonts w:ascii="Arial" w:hAnsi="Arial" w:cs="Arial"/>
          <w:sz w:val="24"/>
          <w:szCs w:val="24"/>
        </w:rPr>
      </w:pPr>
      <w:r w:rsidRPr="00C1360A">
        <w:rPr>
          <w:rFonts w:ascii="Arial" w:hAnsi="Arial" w:cs="Arial"/>
          <w:sz w:val="24"/>
          <w:szCs w:val="24"/>
        </w:rPr>
        <w:t>-  What have we achieved so far,</w:t>
      </w:r>
    </w:p>
    <w:p w:rsidR="00C1360A" w:rsidRPr="00C1360A" w:rsidRDefault="00C1360A" w:rsidP="00C1360A">
      <w:pPr>
        <w:rPr>
          <w:rFonts w:ascii="Arial" w:hAnsi="Arial" w:cs="Arial"/>
          <w:sz w:val="24"/>
          <w:szCs w:val="24"/>
        </w:rPr>
      </w:pPr>
      <w:r w:rsidRPr="00C1360A">
        <w:rPr>
          <w:rFonts w:ascii="Arial" w:hAnsi="Arial" w:cs="Arial"/>
          <w:sz w:val="24"/>
          <w:szCs w:val="24"/>
        </w:rPr>
        <w:t>-  Discussion.</w:t>
      </w:r>
    </w:p>
    <w:p w:rsidR="00C1360A" w:rsidRPr="00C1360A" w:rsidRDefault="00C1360A" w:rsidP="00C1360A">
      <w:pPr>
        <w:rPr>
          <w:rFonts w:ascii="Arial" w:hAnsi="Arial" w:cs="Arial"/>
          <w:sz w:val="24"/>
          <w:szCs w:val="24"/>
        </w:rPr>
      </w:pPr>
      <w:r w:rsidRPr="00C1360A">
        <w:rPr>
          <w:rFonts w:ascii="Arial" w:hAnsi="Arial" w:cs="Arial"/>
          <w:sz w:val="24"/>
          <w:szCs w:val="24"/>
        </w:rPr>
        <w:t>6:30 p.m. to 19:00 Coffee break</w:t>
      </w:r>
    </w:p>
    <w:p w:rsidR="00C1360A" w:rsidRPr="00C1360A" w:rsidRDefault="00C1360A" w:rsidP="00C1360A">
      <w:pPr>
        <w:rPr>
          <w:rFonts w:ascii="Arial" w:hAnsi="Arial" w:cs="Arial"/>
          <w:sz w:val="24"/>
          <w:szCs w:val="24"/>
        </w:rPr>
      </w:pPr>
      <w:r w:rsidRPr="00C1360A">
        <w:rPr>
          <w:rFonts w:ascii="Arial" w:hAnsi="Arial" w:cs="Arial"/>
          <w:sz w:val="24"/>
          <w:szCs w:val="24"/>
        </w:rPr>
        <w:t>19: 00-21: 00 Session 2: The role of spiritual therapy in the release from addictions</w:t>
      </w:r>
    </w:p>
    <w:p w:rsidR="00C1360A" w:rsidRPr="00C1360A" w:rsidRDefault="00C1360A" w:rsidP="00C1360A">
      <w:pPr>
        <w:rPr>
          <w:rFonts w:ascii="Arial" w:hAnsi="Arial" w:cs="Arial"/>
          <w:sz w:val="24"/>
          <w:szCs w:val="24"/>
        </w:rPr>
      </w:pPr>
      <w:r w:rsidRPr="00C1360A">
        <w:rPr>
          <w:rFonts w:ascii="Arial" w:hAnsi="Arial" w:cs="Arial"/>
          <w:sz w:val="24"/>
          <w:szCs w:val="24"/>
        </w:rPr>
        <w:t xml:space="preserve">-  Victory and salvation in the life of former drug addicts </w:t>
      </w:r>
    </w:p>
    <w:p w:rsidR="00C1360A" w:rsidRPr="00C1360A" w:rsidRDefault="00C1360A" w:rsidP="00C1360A">
      <w:pPr>
        <w:rPr>
          <w:rFonts w:ascii="Arial" w:hAnsi="Arial" w:cs="Arial"/>
          <w:sz w:val="24"/>
          <w:szCs w:val="24"/>
        </w:rPr>
      </w:pPr>
      <w:r w:rsidRPr="00C1360A">
        <w:rPr>
          <w:rFonts w:ascii="Arial" w:hAnsi="Arial" w:cs="Arial"/>
          <w:sz w:val="24"/>
          <w:szCs w:val="24"/>
        </w:rPr>
        <w:t>-  The main principles in the spiritual care of the addicts</w:t>
      </w:r>
    </w:p>
    <w:p w:rsidR="00C1360A" w:rsidRPr="00C1360A" w:rsidRDefault="00C1360A" w:rsidP="00C1360A">
      <w:pPr>
        <w:rPr>
          <w:rFonts w:ascii="Arial" w:hAnsi="Arial" w:cs="Arial"/>
          <w:sz w:val="24"/>
          <w:szCs w:val="24"/>
        </w:rPr>
      </w:pPr>
      <w:r w:rsidRPr="00C1360A">
        <w:rPr>
          <w:rFonts w:ascii="Arial" w:hAnsi="Arial" w:cs="Arial"/>
          <w:sz w:val="24"/>
          <w:szCs w:val="24"/>
        </w:rPr>
        <w:t xml:space="preserve"> - Discussion</w:t>
      </w:r>
    </w:p>
    <w:p w:rsidR="00C1360A" w:rsidRPr="00C1360A" w:rsidRDefault="00C1360A" w:rsidP="00C1360A">
      <w:pPr>
        <w:rPr>
          <w:rFonts w:ascii="Arial" w:hAnsi="Arial" w:cs="Arial"/>
          <w:sz w:val="24"/>
          <w:szCs w:val="24"/>
        </w:rPr>
      </w:pPr>
    </w:p>
    <w:p w:rsidR="00C1360A" w:rsidRPr="00C1360A" w:rsidRDefault="00C1360A" w:rsidP="00C1360A">
      <w:pPr>
        <w:rPr>
          <w:rFonts w:ascii="Arial" w:hAnsi="Arial" w:cs="Arial"/>
          <w:sz w:val="24"/>
          <w:szCs w:val="24"/>
        </w:rPr>
      </w:pPr>
      <w:r w:rsidRPr="00C1360A">
        <w:rPr>
          <w:rFonts w:ascii="Arial" w:hAnsi="Arial" w:cs="Arial"/>
          <w:sz w:val="24"/>
          <w:szCs w:val="24"/>
        </w:rPr>
        <w:t>Admission is free!</w:t>
      </w:r>
    </w:p>
    <w:p w:rsidR="00C1360A" w:rsidRPr="00C1360A" w:rsidRDefault="00C1360A" w:rsidP="00C1360A">
      <w:pPr>
        <w:rPr>
          <w:rFonts w:ascii="Arial" w:hAnsi="Arial" w:cs="Arial"/>
          <w:sz w:val="24"/>
          <w:szCs w:val="24"/>
        </w:rPr>
      </w:pPr>
      <w:bookmarkStart w:id="0" w:name="_GoBack"/>
      <w:bookmarkEnd w:id="0"/>
      <w:r w:rsidRPr="00C1360A">
        <w:rPr>
          <w:rFonts w:ascii="Arial" w:hAnsi="Arial" w:cs="Arial"/>
          <w:sz w:val="24"/>
          <w:szCs w:val="24"/>
        </w:rPr>
        <w:t>Contact and registration: Elka Boteva -coordinator project 02/8240153, 02/9835268</w:t>
      </w:r>
    </w:p>
    <w:p w:rsidR="00C1360A" w:rsidRPr="00C1360A" w:rsidRDefault="00C1360A" w:rsidP="00C1360A">
      <w:pPr>
        <w:rPr>
          <w:rFonts w:ascii="Arial" w:hAnsi="Arial" w:cs="Arial"/>
          <w:sz w:val="24"/>
          <w:szCs w:val="24"/>
        </w:rPr>
      </w:pPr>
      <w:r w:rsidRPr="00C1360A">
        <w:rPr>
          <w:rFonts w:ascii="Arial" w:hAnsi="Arial" w:cs="Arial"/>
          <w:sz w:val="24"/>
          <w:szCs w:val="24"/>
        </w:rPr>
        <w:t>0894 510 234; e-mail betel.bulgaria@mail.bg</w:t>
      </w:r>
    </w:p>
    <w:p w:rsidR="008A6EE2" w:rsidRPr="00C1360A" w:rsidRDefault="00C1360A" w:rsidP="00C1360A">
      <w:pPr>
        <w:rPr>
          <w:rFonts w:ascii="Arial" w:hAnsi="Arial" w:cs="Arial"/>
          <w:sz w:val="24"/>
          <w:szCs w:val="24"/>
        </w:rPr>
      </w:pPr>
      <w:r w:rsidRPr="00C1360A">
        <w:rPr>
          <w:rFonts w:ascii="Arial" w:hAnsi="Arial" w:cs="Arial"/>
          <w:sz w:val="24"/>
          <w:szCs w:val="24"/>
        </w:rPr>
        <w:t>The event was realized by project №BG05 / 980 "Open doors for intercultural exchange and volunteering between rehabilitants of protected housing" Bethel "in Bulgaria and Spain." The project is financed under the Program to support NGOs in Bulgaria Financial mechanism of the European Economic Area for the 2009-2014 www.ngogrants.bg</w:t>
      </w:r>
    </w:p>
    <w:sectPr w:rsidR="008A6EE2" w:rsidRPr="00C13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0A"/>
    <w:rsid w:val="00635869"/>
    <w:rsid w:val="008A6EE2"/>
    <w:rsid w:val="00C1360A"/>
    <w:rsid w:val="00EF5D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dc:creator>
  <cp:lastModifiedBy>Evgeni</cp:lastModifiedBy>
  <cp:revision>4</cp:revision>
  <dcterms:created xsi:type="dcterms:W3CDTF">2015-10-08T17:08:00Z</dcterms:created>
  <dcterms:modified xsi:type="dcterms:W3CDTF">2015-10-08T17:12:00Z</dcterms:modified>
</cp:coreProperties>
</file>