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8" w:rsidRPr="004656CF" w:rsidRDefault="004656CF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176530</wp:posOffset>
            </wp:positionV>
            <wp:extent cx="2342515" cy="1190625"/>
            <wp:effectExtent l="19050" t="0" r="635" b="0"/>
            <wp:wrapNone/>
            <wp:docPr id="3" name="Picture 3" descr="Pa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o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90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07.75pt;margin-top:39.6pt;width:249.45pt;height:311.8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Програма 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  <w:lang w:val="en-US"/>
                    </w:rPr>
                    <w:t xml:space="preserve">11.00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</w:rPr>
                    <w:t>ч</w:t>
                  </w: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.  Презентация ”От зависимост  към свобода”-филм .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  <w:lang w:val="en-US"/>
                    </w:rPr>
                    <w:t xml:space="preserve">11:20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</w:rPr>
                    <w:t>ч</w:t>
                  </w: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 xml:space="preserve">.  Лекция  ”Откъснатото поколение”-лектор Диана Реча,  Директор на Фондация </w:t>
                  </w: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  <w:lang w:val="en-US"/>
                    </w:rPr>
                    <w:t>„</w:t>
                  </w: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Бетел  България”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  <w:lang w:val="en-US"/>
                    </w:rPr>
                    <w:t xml:space="preserve">11:40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</w:rPr>
                    <w:t>ч.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Дискусия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-41.15pt;margin-top:98.65pt;width:251.4pt;height:447.9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Община “Радомир”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Местна комисия за борба с противообществените прояви на малолетни непълнолетни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Младежки културно-информационен център гр.Радомир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 </w:t>
                  </w:r>
                </w:p>
                <w:p w:rsidR="004656CF" w:rsidRDefault="004656CF" w:rsidP="004656CF">
                  <w:pPr>
                    <w:spacing w:after="200" w:line="273" w:lineRule="auto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Фондация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>„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Бетел  България”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236.7pt;margin-top:123.4pt;width:256pt;height:345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656CF" w:rsidRDefault="004656CF" w:rsidP="004656CF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4656CF" w:rsidRDefault="004656CF" w:rsidP="004656CF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Организират  ден на отворените врати по случай 26 юни,  Международния ден  за борба срещу зависимостите  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i/>
                      <w:i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  <w:u w:val="single"/>
                    </w:rPr>
                    <w:t> 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Arial" w:hAnsi="Arial" w:cs="Arial"/>
                      <w:i/>
                      <w:i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  <w:u w:val="single"/>
                    </w:rPr>
                    <w:t> </w:t>
                  </w:r>
                </w:p>
                <w:p w:rsidR="004656CF" w:rsidRDefault="004656CF" w:rsidP="004656CF">
                  <w:pPr>
                    <w:widowControl w:val="0"/>
                    <w:rPr>
                      <w:rFonts w:ascii="Calibri" w:hAnsi="Calibri"/>
                      <w:i/>
                      <w:i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  <w:u w:val="single"/>
                    </w:rPr>
                    <w:t xml:space="preserve">Тема: </w:t>
                  </w: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  <w:u w:val="single"/>
                      <w:lang w:val="en-US"/>
                    </w:rPr>
                    <w:t>„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  <w:t>Информирани и свободни, а не роби на зависимостта</w:t>
                  </w:r>
                  <w:r>
                    <w:rPr>
                      <w:rFonts w:ascii="Calibri" w:hAnsi="Calibri"/>
                      <w:i/>
                      <w:iCs/>
                      <w:sz w:val="36"/>
                      <w:szCs w:val="36"/>
                      <w:u w:val="single"/>
                    </w:rPr>
                    <w:t>”</w:t>
                  </w:r>
                </w:p>
                <w:p w:rsidR="004656CF" w:rsidRDefault="004656CF" w:rsidP="004656CF">
                  <w:pPr>
                    <w:spacing w:after="200" w:line="273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 </w:t>
                  </w:r>
                </w:p>
                <w:p w:rsidR="004656CF" w:rsidRDefault="004656CF" w:rsidP="004656CF">
                  <w:pPr>
                    <w:spacing w:after="200" w:line="273" w:lineRule="auto"/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> </w:t>
                  </w:r>
                </w:p>
                <w:p w:rsidR="004656CF" w:rsidRDefault="004656CF" w:rsidP="004656CF">
                  <w:pPr>
                    <w:spacing w:after="200" w:line="273" w:lineRule="auto"/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> </w:t>
                  </w:r>
                </w:p>
                <w:p w:rsidR="004656CF" w:rsidRDefault="004656CF" w:rsidP="004656CF">
                  <w:pPr>
                    <w:spacing w:after="200" w:line="273" w:lineRule="auto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500.25pt;margin-top:345.8pt;width:249.45pt;height:187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656CF" w:rsidRDefault="004656CF" w:rsidP="004656CF">
                  <w:pPr>
                    <w:spacing w:after="200" w:line="273" w:lineRule="auto"/>
                    <w:rPr>
                      <w:i/>
                      <w:iCs/>
                      <w:sz w:val="36"/>
                      <w:szCs w:val="36"/>
                    </w:rPr>
                  </w:pPr>
                  <w:r>
                    <w:rPr>
                      <w:i/>
                      <w:iCs/>
                      <w:sz w:val="36"/>
                      <w:szCs w:val="36"/>
                    </w:rPr>
                    <w:t>Водещ: Искра Петрунова, Директор на дирекция”Култура” община Радомир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26" style="position:absolute;z-index:251658240;visibility:visible;mso-wrap-edited:f;mso-wrap-distance-left:2.88pt;mso-wrap-distance-top:2.88pt;mso-wrap-distance-right:2.88pt;mso-wrap-distance-bottom:2.88pt;mso-position-horizontal-relative:text;mso-position-vertical-relative:text" from="553.35pt,323.15pt" to="676.15pt,323.1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256pt;margin-top:-45.35pt;width:215.45pt;height:119.15pt;z-index:251658240;mso-wrap-distance-left:2.88pt;mso-wrap-distance-top:2.88pt;mso-wrap-distance-right:2.88pt;mso-wrap-distance-bottom:2.88pt;mso-position-horizontal-relative:text;mso-position-vertical-relative:text" fillcolor="#03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20pt" fitshape="t" trim="t" string="Бетел България"/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-22.25pt;margin-top:-17.1pt;width:215.45pt;height:56.7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656CF" w:rsidRDefault="004656CF" w:rsidP="004656CF">
                  <w:pPr>
                    <w:widowControl w:val="0"/>
                    <w:jc w:val="center"/>
                    <w:rPr>
                      <w:rFonts w:ascii="Cambria" w:hAnsi="Cambria"/>
                      <w:b/>
                      <w:bCs/>
                      <w:sz w:val="96"/>
                      <w:szCs w:val="96"/>
                      <w:u w:val="single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84"/>
                      <w:szCs w:val="8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96"/>
                      <w:szCs w:val="96"/>
                      <w:u w:val="single"/>
                    </w:rPr>
                    <w:t>Покана</w:t>
                  </w:r>
                </w:p>
              </w:txbxContent>
            </v:textbox>
          </v:shape>
        </w:pict>
      </w:r>
    </w:p>
    <w:sectPr w:rsidR="00544478" w:rsidRPr="004656CF" w:rsidSect="00465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compat/>
  <w:rsids>
    <w:rsidRoot w:val="004656CF"/>
    <w:rsid w:val="0002482D"/>
    <w:rsid w:val="000A50AE"/>
    <w:rsid w:val="004656CF"/>
    <w:rsid w:val="006902B4"/>
    <w:rsid w:val="0099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CF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2012-06-25T13:20:00Z</dcterms:created>
  <dcterms:modified xsi:type="dcterms:W3CDTF">2012-06-25T13:24:00Z</dcterms:modified>
</cp:coreProperties>
</file>